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2"/>
        <w:gridCol w:w="811"/>
        <w:gridCol w:w="178"/>
        <w:gridCol w:w="549"/>
        <w:gridCol w:w="1077"/>
        <w:gridCol w:w="27"/>
        <w:gridCol w:w="324"/>
        <w:gridCol w:w="506"/>
        <w:gridCol w:w="793"/>
        <w:gridCol w:w="23"/>
        <w:gridCol w:w="1858"/>
        <w:gridCol w:w="1032"/>
      </w:tblGrid>
      <w:tr w:rsidR="00131615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476D56" w:rsidP="00476D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GÜNEŞ</w:t>
            </w:r>
            <w:r w:rsidR="00980B1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ENERJİSİ</w:t>
            </w:r>
          </w:p>
        </w:tc>
      </w:tr>
      <w:tr w:rsidR="004260D0" w:rsidRPr="009574B2" w:rsidTr="004260D0">
        <w:trPr>
          <w:trHeight w:val="342"/>
          <w:jc w:val="center"/>
        </w:trPr>
        <w:tc>
          <w:tcPr>
            <w:tcW w:w="1523" w:type="pct"/>
            <w:vAlign w:val="center"/>
          </w:tcPr>
          <w:p w:rsidR="004260D0" w:rsidRPr="009574B2" w:rsidRDefault="004260D0" w:rsidP="004260D0">
            <w:pPr>
              <w:rPr>
                <w:rFonts w:ascii="Arial" w:hAnsi="Arial" w:cs="Arial"/>
                <w:b/>
              </w:rPr>
            </w:pPr>
            <w:bookmarkStart w:id="0" w:name="_GoBack" w:colFirst="1" w:colLast="1"/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7" w:type="pct"/>
            <w:gridSpan w:val="11"/>
            <w:vAlign w:val="center"/>
          </w:tcPr>
          <w:p w:rsidR="004260D0" w:rsidRPr="009574B2" w:rsidRDefault="008D22D0" w:rsidP="004260D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ELEKTRİK VE ENERJİ</w:t>
            </w:r>
          </w:p>
        </w:tc>
      </w:tr>
      <w:tr w:rsidR="004260D0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4260D0" w:rsidRPr="009574B2" w:rsidRDefault="004260D0" w:rsidP="004260D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7" w:type="pct"/>
            <w:gridSpan w:val="11"/>
            <w:vAlign w:val="center"/>
          </w:tcPr>
          <w:p w:rsidR="004260D0" w:rsidRPr="009574B2" w:rsidRDefault="008D22D0" w:rsidP="004260D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bookmarkEnd w:id="0"/>
      <w:tr w:rsidR="00131615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71178B" w:rsidRDefault="0071178B" w:rsidP="00A5722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131615" w:rsidRPr="0071178B">
              <w:rPr>
                <w:rFonts w:ascii="Arial" w:hAnsi="Arial" w:cs="Arial"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71178B" w:rsidRDefault="00131615" w:rsidP="00A5722E">
            <w:pPr>
              <w:rPr>
                <w:rFonts w:ascii="Arial" w:hAnsi="Arial" w:cs="Arial"/>
                <w:bCs/>
              </w:rPr>
            </w:pPr>
            <w:r w:rsidRPr="0071178B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4260D0">
        <w:trPr>
          <w:trHeight w:val="294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1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500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4260D0">
        <w:trPr>
          <w:trHeight w:val="290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5" w:type="pct"/>
            <w:gridSpan w:val="3"/>
            <w:vAlign w:val="center"/>
          </w:tcPr>
          <w:p w:rsidR="00131615" w:rsidRPr="009574B2" w:rsidRDefault="008418EF" w:rsidP="00A5722E">
            <w:pPr>
              <w:jc w:val="center"/>
              <w:rPr>
                <w:rFonts w:ascii="Arial" w:hAnsi="Arial" w:cs="Arial"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231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4260D0">
        <w:trPr>
          <w:trHeight w:val="1210"/>
          <w:jc w:val="center"/>
        </w:trPr>
        <w:tc>
          <w:tcPr>
            <w:tcW w:w="1523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58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500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4260D0">
        <w:trPr>
          <w:trHeight w:val="318"/>
          <w:jc w:val="center"/>
        </w:trPr>
        <w:tc>
          <w:tcPr>
            <w:tcW w:w="1523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58" w:type="pct"/>
            <w:gridSpan w:val="4"/>
            <w:tcBorders>
              <w:bottom w:val="single" w:sz="4" w:space="0" w:color="auto"/>
            </w:tcBorders>
          </w:tcPr>
          <w:p w:rsidR="00131615" w:rsidRPr="009574B2" w:rsidRDefault="008418E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8418E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500" w:type="pct"/>
            <w:tcBorders>
              <w:left w:val="single" w:sz="4" w:space="0" w:color="auto"/>
            </w:tcBorders>
          </w:tcPr>
          <w:p w:rsidR="00131615" w:rsidRPr="009574B2" w:rsidRDefault="008418E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</w:t>
            </w:r>
          </w:p>
        </w:tc>
      </w:tr>
      <w:tr w:rsidR="00131615" w:rsidRPr="009574B2" w:rsidTr="004260D0">
        <w:trPr>
          <w:trHeight w:val="150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2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5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4260D0">
        <w:trPr>
          <w:trHeight w:val="150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2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5" w:type="pct"/>
            <w:gridSpan w:val="4"/>
          </w:tcPr>
          <w:p w:rsidR="00131615" w:rsidRPr="009574B2" w:rsidRDefault="00980B17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31615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476D56" w:rsidP="00980B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>Güneş enerjisini ve güneş enerjisinin farklı kullanımlarını, güneş enerjisinden elektrik enerjisi üretimini, üretilen elektrik enerjisinin şebekeye olan bağlantılarını ve devrelerini açıklamak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131615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7" w:type="pct"/>
            <w:gridSpan w:val="11"/>
            <w:vAlign w:val="center"/>
          </w:tcPr>
          <w:p w:rsidR="00980B17" w:rsidRPr="00476D56" w:rsidRDefault="00476D56" w:rsidP="002D57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 xml:space="preserve">Güneş ışınımını ve </w:t>
            </w:r>
            <w:proofErr w:type="gramStart"/>
            <w:r w:rsidRPr="00476D56">
              <w:rPr>
                <w:rFonts w:ascii="Arial" w:hAnsi="Arial" w:cs="Arial"/>
                <w:bCs/>
                <w:sz w:val="22"/>
                <w:szCs w:val="22"/>
              </w:rPr>
              <w:t>ışınım ölçer</w:t>
            </w:r>
            <w:proofErr w:type="gramEnd"/>
            <w:r w:rsidRPr="00476D56">
              <w:rPr>
                <w:rFonts w:ascii="Arial" w:hAnsi="Arial" w:cs="Arial"/>
                <w:bCs/>
                <w:sz w:val="22"/>
                <w:szCs w:val="22"/>
              </w:rPr>
              <w:t xml:space="preserve"> cihazları açıklayabilir.</w:t>
            </w:r>
          </w:p>
          <w:p w:rsidR="00476D56" w:rsidRPr="00476D56" w:rsidRDefault="00476D56" w:rsidP="002D57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>Güneş enerjisini ve güneş enerji sistemlerini açıklayabilir.</w:t>
            </w:r>
          </w:p>
          <w:p w:rsidR="00476D56" w:rsidRPr="00476D56" w:rsidRDefault="00476D56" w:rsidP="002D57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>Güneş pillerini ve güneş panellerini (PV) açıklayabilir.</w:t>
            </w:r>
          </w:p>
          <w:p w:rsidR="00476D56" w:rsidRPr="00476D56" w:rsidRDefault="00476D56" w:rsidP="002D57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>PV panel bağlantılarını yapabilir.</w:t>
            </w:r>
          </w:p>
          <w:p w:rsidR="00476D56" w:rsidRPr="00476D56" w:rsidRDefault="00476D56" w:rsidP="002D57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>Akü ve akü gruplarını açıklayabilir.</w:t>
            </w:r>
          </w:p>
          <w:p w:rsidR="00476D56" w:rsidRPr="00476D56" w:rsidRDefault="00476D56" w:rsidP="002D57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 xml:space="preserve">Şarj </w:t>
            </w:r>
            <w:proofErr w:type="gramStart"/>
            <w:r w:rsidRPr="00476D56">
              <w:rPr>
                <w:rFonts w:ascii="Arial" w:hAnsi="Arial" w:cs="Arial"/>
                <w:bCs/>
                <w:sz w:val="22"/>
                <w:szCs w:val="22"/>
              </w:rPr>
              <w:t>regülatörlerini</w:t>
            </w:r>
            <w:proofErr w:type="gramEnd"/>
            <w:r w:rsidRPr="00476D56">
              <w:rPr>
                <w:rFonts w:ascii="Arial" w:hAnsi="Arial" w:cs="Arial"/>
                <w:bCs/>
                <w:sz w:val="22"/>
                <w:szCs w:val="22"/>
              </w:rPr>
              <w:t xml:space="preserve"> açıklayabilir.</w:t>
            </w:r>
          </w:p>
          <w:p w:rsidR="00476D56" w:rsidRPr="00476D56" w:rsidRDefault="00476D56" w:rsidP="002D57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>Eviricileri ve çeşitlerini açıklayabilir.</w:t>
            </w:r>
          </w:p>
          <w:p w:rsidR="00476D56" w:rsidRPr="009574B2" w:rsidRDefault="00476D56" w:rsidP="002D57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>Şebeke bağlantılarını açıklayabilir.</w:t>
            </w:r>
          </w:p>
        </w:tc>
      </w:tr>
      <w:tr w:rsidR="00131615" w:rsidRPr="009574B2" w:rsidTr="004260D0">
        <w:trPr>
          <w:trHeight w:val="180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2E7407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2E7407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2E7407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>Güneşi</w:t>
            </w:r>
            <w:r w:rsidR="002E7407">
              <w:rPr>
                <w:rFonts w:ascii="Arial" w:hAnsi="Arial" w:cs="Arial"/>
                <w:sz w:val="22"/>
                <w:szCs w:val="22"/>
              </w:rPr>
              <w:t xml:space="preserve">n yapısı, güneş ışınımı, ışınım </w:t>
            </w:r>
            <w:r w:rsidRPr="00476D56">
              <w:rPr>
                <w:rFonts w:ascii="Arial" w:hAnsi="Arial" w:cs="Arial"/>
                <w:sz w:val="22"/>
                <w:szCs w:val="22"/>
              </w:rPr>
              <w:t>ölçer cihazlar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2E7407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2E7407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2E7407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>Güneş enerjisi, güneş enerjisi sistemleri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2E7407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2E7407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2E7407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>Güneş enerjisi sistemleri</w:t>
            </w:r>
          </w:p>
        </w:tc>
      </w:tr>
      <w:tr w:rsidR="00131615" w:rsidRPr="009574B2" w:rsidTr="002E7407">
        <w:trPr>
          <w:trHeight w:val="392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2E7407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2E7407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2E7407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 xml:space="preserve">Güneş pili ve </w:t>
            </w:r>
            <w:proofErr w:type="spellStart"/>
            <w:r w:rsidRPr="00476D56">
              <w:rPr>
                <w:rFonts w:ascii="Arial" w:hAnsi="Arial" w:cs="Arial"/>
                <w:sz w:val="22"/>
                <w:szCs w:val="22"/>
              </w:rPr>
              <w:t>fotovoltaik</w:t>
            </w:r>
            <w:proofErr w:type="spellEnd"/>
            <w:r w:rsidRPr="00476D56">
              <w:rPr>
                <w:rFonts w:ascii="Arial" w:hAnsi="Arial" w:cs="Arial"/>
                <w:sz w:val="22"/>
                <w:szCs w:val="22"/>
              </w:rPr>
              <w:t xml:space="preserve"> paneller (PV)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2E7407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2E7407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2E7407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>PV paneller ve bağlantıları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2E7407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A5722E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>Aküler, akü grupları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A5722E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 xml:space="preserve">Şarj </w:t>
            </w:r>
            <w:proofErr w:type="gramStart"/>
            <w:r w:rsidRPr="00476D56">
              <w:rPr>
                <w:rFonts w:ascii="Arial" w:hAnsi="Arial" w:cs="Arial"/>
                <w:sz w:val="22"/>
                <w:szCs w:val="22"/>
              </w:rPr>
              <w:t>regülatörleri</w:t>
            </w:r>
            <w:proofErr w:type="gramEnd"/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A5722E">
            <w:pPr>
              <w:widowControl w:val="0"/>
              <w:adjustRightInd w:val="0"/>
              <w:rPr>
                <w:rFonts w:ascii="Arial" w:hAnsi="Arial" w:cs="Arial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>Eviriciler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A5722E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>Eviricilerin sınıflandırılması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A5722E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>Şebeke bağlantıları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A5722E">
            <w:pPr>
              <w:tabs>
                <w:tab w:val="left" w:pos="207"/>
              </w:tabs>
              <w:rPr>
                <w:rFonts w:ascii="Arial" w:hAnsi="Arial" w:cs="Arial"/>
                <w:color w:val="000000"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>Şebeke giriş-çıkışları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A5722E">
            <w:pPr>
              <w:tabs>
                <w:tab w:val="num" w:pos="394"/>
              </w:tabs>
              <w:suppressAutoHyphens/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Sayaçlar</w:t>
            </w:r>
          </w:p>
        </w:tc>
      </w:tr>
      <w:tr w:rsidR="00131615" w:rsidRPr="009574B2" w:rsidTr="004260D0">
        <w:trPr>
          <w:trHeight w:val="371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7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0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400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4260D0">
        <w:trPr>
          <w:trHeight w:val="31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7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00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4260D0">
        <w:trPr>
          <w:trHeight w:val="461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4260D0">
        <w:trPr>
          <w:trHeight w:val="126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4260D0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8418EF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F267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4260D0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60D0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60D0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60D0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60D0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60D0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8418EF" w:rsidP="008418E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F267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4260D0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6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131615"/>
    <w:rsid w:val="00274C43"/>
    <w:rsid w:val="00297BCB"/>
    <w:rsid w:val="002D57EA"/>
    <w:rsid w:val="002E7407"/>
    <w:rsid w:val="004260D0"/>
    <w:rsid w:val="00476D56"/>
    <w:rsid w:val="0071178B"/>
    <w:rsid w:val="008418EF"/>
    <w:rsid w:val="008B2767"/>
    <w:rsid w:val="008D22D0"/>
    <w:rsid w:val="00980B17"/>
    <w:rsid w:val="009D31AE"/>
    <w:rsid w:val="00B24780"/>
    <w:rsid w:val="00BF2672"/>
    <w:rsid w:val="00F92C75"/>
    <w:rsid w:val="00FA2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7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2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0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2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67473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3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6</cp:revision>
  <dcterms:created xsi:type="dcterms:W3CDTF">2016-01-06T09:40:00Z</dcterms:created>
  <dcterms:modified xsi:type="dcterms:W3CDTF">2016-01-08T14:56:00Z</dcterms:modified>
</cp:coreProperties>
</file>